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35" w:rsidRPr="00F25B0D" w:rsidRDefault="00233935" w:rsidP="00BA31A8">
      <w:pPr>
        <w:pStyle w:val="Pa0"/>
        <w:ind w:left="-709" w:right="-755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E588D" w:rsidRDefault="00BA31A8" w:rsidP="00DE588D">
      <w:pPr>
        <w:ind w:left="-709" w:right="-755"/>
        <w:rPr>
          <w:rFonts w:ascii="Arial" w:hAnsi="Arial" w:cs="Arial"/>
          <w:b/>
          <w:sz w:val="52"/>
          <w:szCs w:val="52"/>
        </w:rPr>
      </w:pPr>
      <w:r w:rsidRPr="00BA31A8">
        <w:rPr>
          <w:rFonts w:ascii="Arial" w:hAnsi="Arial" w:cs="Arial"/>
          <w:b/>
          <w:sz w:val="52"/>
          <w:szCs w:val="52"/>
        </w:rPr>
        <w:t xml:space="preserve">DCA Editions </w:t>
      </w:r>
      <w:r w:rsidR="00266410">
        <w:rPr>
          <w:rFonts w:ascii="Arial" w:hAnsi="Arial" w:cs="Arial"/>
          <w:b/>
          <w:sz w:val="52"/>
          <w:szCs w:val="52"/>
        </w:rPr>
        <w:t xml:space="preserve">&amp; Publications </w:t>
      </w:r>
    </w:p>
    <w:p w:rsidR="00DE588D" w:rsidRPr="00DE588D" w:rsidRDefault="00DE588D" w:rsidP="00DE588D">
      <w:pPr>
        <w:ind w:left="-709" w:right="-755"/>
        <w:rPr>
          <w:rFonts w:ascii="Arial" w:hAnsi="Arial" w:cs="Arial"/>
          <w:b/>
        </w:rPr>
      </w:pPr>
    </w:p>
    <w:p w:rsidR="00DE588D" w:rsidRDefault="00DE588D" w:rsidP="00DE588D">
      <w:pPr>
        <w:ind w:left="-709" w:right="-755"/>
        <w:rPr>
          <w:rFonts w:ascii="Arial" w:hAnsi="Arial" w:cs="Arial"/>
          <w:b/>
          <w:sz w:val="52"/>
          <w:szCs w:val="52"/>
        </w:rPr>
      </w:pPr>
      <w:r w:rsidRPr="00DE588D">
        <w:rPr>
          <w:rFonts w:ascii="Arial" w:hAnsi="Arial" w:cs="Arial"/>
          <w:b/>
          <w:bCs/>
          <w:color w:val="000000"/>
        </w:rPr>
        <w:t>David Austen</w:t>
      </w:r>
    </w:p>
    <w:p w:rsidR="00DE588D" w:rsidRDefault="00DE588D" w:rsidP="00DE588D">
      <w:pPr>
        <w:ind w:left="-709" w:right="-755"/>
        <w:rPr>
          <w:rFonts w:ascii="Arial" w:hAnsi="Arial" w:cs="Arial"/>
          <w:b/>
          <w:sz w:val="52"/>
          <w:szCs w:val="52"/>
        </w:rPr>
      </w:pPr>
      <w:r w:rsidRPr="00DE588D">
        <w:rPr>
          <w:rFonts w:ascii="Arial" w:hAnsi="Arial" w:cs="Arial"/>
          <w:i/>
          <w:iCs/>
          <w:color w:val="000000"/>
        </w:rPr>
        <w:t xml:space="preserve">La </w:t>
      </w:r>
      <w:proofErr w:type="spellStart"/>
      <w:r w:rsidRPr="00DE588D">
        <w:rPr>
          <w:rFonts w:ascii="Arial" w:hAnsi="Arial" w:cs="Arial"/>
          <w:i/>
          <w:iCs/>
          <w:color w:val="000000"/>
        </w:rPr>
        <w:t>Peste</w:t>
      </w:r>
      <w:proofErr w:type="spellEnd"/>
      <w:r w:rsidRPr="00DE588D">
        <w:rPr>
          <w:rFonts w:ascii="Arial" w:hAnsi="Arial" w:cs="Arial"/>
          <w:i/>
          <w:iCs/>
          <w:color w:val="000000"/>
        </w:rPr>
        <w:t>, </w:t>
      </w:r>
      <w:r w:rsidRPr="00DE588D">
        <w:rPr>
          <w:rFonts w:ascii="Arial" w:hAnsi="Arial" w:cs="Arial"/>
          <w:color w:val="000000"/>
        </w:rPr>
        <w:t>2019</w:t>
      </w:r>
    </w:p>
    <w:p w:rsidR="00DE588D" w:rsidRDefault="00DE588D" w:rsidP="00DE588D">
      <w:pPr>
        <w:ind w:left="-709" w:right="-755"/>
        <w:rPr>
          <w:rFonts w:ascii="Arial" w:hAnsi="Arial" w:cs="Arial"/>
          <w:b/>
          <w:sz w:val="52"/>
          <w:szCs w:val="52"/>
        </w:rPr>
      </w:pPr>
      <w:r w:rsidRPr="00DE588D">
        <w:rPr>
          <w:rFonts w:ascii="Arial" w:hAnsi="Arial" w:cs="Arial"/>
          <w:color w:val="000000"/>
        </w:rPr>
        <w:t>Screen print on Somerset Satin 300gsm paper</w:t>
      </w:r>
    </w:p>
    <w:p w:rsidR="00DE588D" w:rsidRDefault="00DE588D" w:rsidP="00DE588D">
      <w:pPr>
        <w:ind w:left="-709" w:right="-755"/>
        <w:rPr>
          <w:rFonts w:ascii="Arial" w:hAnsi="Arial" w:cs="Arial"/>
          <w:b/>
          <w:sz w:val="52"/>
          <w:szCs w:val="52"/>
        </w:rPr>
      </w:pPr>
      <w:r w:rsidRPr="00DE588D">
        <w:rPr>
          <w:rFonts w:ascii="Arial" w:hAnsi="Arial" w:cs="Arial"/>
          <w:color w:val="000000"/>
        </w:rPr>
        <w:t>76 x 112cm</w:t>
      </w:r>
    </w:p>
    <w:p w:rsidR="00DE588D" w:rsidRDefault="00DE588D" w:rsidP="00DE588D">
      <w:pPr>
        <w:ind w:left="-709" w:right="-755"/>
        <w:rPr>
          <w:rFonts w:ascii="Arial" w:hAnsi="Arial" w:cs="Arial"/>
          <w:b/>
          <w:sz w:val="52"/>
          <w:szCs w:val="52"/>
        </w:rPr>
      </w:pPr>
      <w:r w:rsidRPr="00DE588D">
        <w:rPr>
          <w:rFonts w:ascii="Arial" w:hAnsi="Arial" w:cs="Arial"/>
          <w:color w:val="000000"/>
        </w:rPr>
        <w:t>Edition of 20</w:t>
      </w:r>
    </w:p>
    <w:p w:rsidR="00DE588D" w:rsidRPr="00DE588D" w:rsidRDefault="00DE588D" w:rsidP="00DE588D">
      <w:pPr>
        <w:ind w:left="-709" w:right="-755"/>
        <w:rPr>
          <w:rFonts w:ascii="Arial" w:hAnsi="Arial" w:cs="Arial"/>
          <w:b/>
        </w:rPr>
      </w:pPr>
    </w:p>
    <w:p w:rsidR="00DE588D" w:rsidRDefault="00DE588D" w:rsidP="00DE588D">
      <w:pPr>
        <w:ind w:left="-709" w:right="-755"/>
        <w:rPr>
          <w:rFonts w:ascii="Arial" w:hAnsi="Arial" w:cs="Arial"/>
          <w:color w:val="000000"/>
        </w:rPr>
      </w:pPr>
      <w:r w:rsidRPr="00DE588D">
        <w:rPr>
          <w:rFonts w:ascii="Arial" w:hAnsi="Arial" w:cs="Arial"/>
          <w:color w:val="000000"/>
        </w:rPr>
        <w:t>“My work explores love and yearning, loss and grief, memory and dream and the unreliability of these things. I make my work with exactitude and attention; it’s what the</w:t>
      </w:r>
      <w:r>
        <w:rPr>
          <w:rFonts w:ascii="Arial" w:hAnsi="Arial" w:cs="Arial"/>
          <w:color w:val="000000"/>
        </w:rPr>
        <w:t xml:space="preserve"> world deserves.” </w:t>
      </w:r>
    </w:p>
    <w:p w:rsidR="00DE588D" w:rsidRPr="00DE588D" w:rsidRDefault="00DE588D" w:rsidP="00DE588D">
      <w:pPr>
        <w:ind w:left="-709" w:right="-755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color w:val="000000"/>
        </w:rPr>
        <w:t>David Austen</w:t>
      </w:r>
    </w:p>
    <w:p w:rsidR="00DE588D" w:rsidRPr="00DE588D" w:rsidRDefault="00DE588D" w:rsidP="00DE588D">
      <w:pPr>
        <w:ind w:left="-709" w:right="-755"/>
        <w:rPr>
          <w:rFonts w:ascii="Arial" w:hAnsi="Arial" w:cs="Arial"/>
          <w:b/>
        </w:rPr>
      </w:pPr>
    </w:p>
    <w:p w:rsidR="00DE588D" w:rsidRPr="00DE588D" w:rsidRDefault="00DE588D" w:rsidP="00DE588D">
      <w:pPr>
        <w:ind w:left="-709" w:right="-755"/>
        <w:rPr>
          <w:rFonts w:ascii="Arial" w:hAnsi="Arial" w:cs="Arial"/>
          <w:b/>
          <w:sz w:val="52"/>
          <w:szCs w:val="52"/>
        </w:rPr>
      </w:pPr>
      <w:r w:rsidRPr="00DE588D">
        <w:rPr>
          <w:rFonts w:ascii="Arial" w:hAnsi="Arial" w:cs="Arial"/>
          <w:color w:val="000000"/>
          <w:lang w:val="en"/>
        </w:rPr>
        <w:t>With sources as varied as 19th century literature, poetry, ancient myth and film noir, the impetus of Austen’s work often derives from his immediate surroundings. There is a liveliness and generosity in his approach to art-making, a delicacy of touch, a delight in the unexpected, and a disarmingly nuanced understanding of complex human emotions.</w:t>
      </w:r>
    </w:p>
    <w:p w:rsidR="00DE588D" w:rsidRPr="00DE588D" w:rsidRDefault="00DE588D" w:rsidP="00DE588D">
      <w:pPr>
        <w:ind w:right="-755"/>
        <w:rPr>
          <w:rFonts w:ascii="Arial" w:hAnsi="Arial" w:cs="Arial"/>
          <w:b/>
        </w:rPr>
      </w:pPr>
    </w:p>
    <w:p w:rsidR="00DE588D" w:rsidRDefault="00DE588D" w:rsidP="00DE588D">
      <w:pPr>
        <w:ind w:left="-709" w:right="-755"/>
        <w:rPr>
          <w:rFonts w:ascii="Arial" w:hAnsi="Arial" w:cs="Arial"/>
          <w:i/>
          <w:iCs/>
          <w:color w:val="000000"/>
        </w:rPr>
      </w:pPr>
      <w:r w:rsidRPr="00DE588D">
        <w:rPr>
          <w:rFonts w:ascii="Arial" w:hAnsi="Arial" w:cs="Arial"/>
          <w:color w:val="000000"/>
        </w:rPr>
        <w:t xml:space="preserve">In ‘La </w:t>
      </w:r>
      <w:proofErr w:type="spellStart"/>
      <w:r w:rsidRPr="00DE588D">
        <w:rPr>
          <w:rFonts w:ascii="Arial" w:hAnsi="Arial" w:cs="Arial"/>
          <w:color w:val="000000"/>
        </w:rPr>
        <w:t>Peste</w:t>
      </w:r>
      <w:proofErr w:type="spellEnd"/>
      <w:r w:rsidRPr="00DE588D">
        <w:rPr>
          <w:rFonts w:ascii="Arial" w:hAnsi="Arial" w:cs="Arial"/>
          <w:color w:val="000000"/>
        </w:rPr>
        <w:t>’, Austen creates a point of entry into the realm of Albert Camus’ p</w:t>
      </w:r>
      <w:r>
        <w:rPr>
          <w:rFonts w:ascii="Arial" w:hAnsi="Arial" w:cs="Arial"/>
          <w:color w:val="000000"/>
        </w:rPr>
        <w:t xml:space="preserve">hilosophical novel </w:t>
      </w:r>
      <w:r w:rsidRPr="00DE588D">
        <w:rPr>
          <w:rFonts w:ascii="Arial" w:hAnsi="Arial" w:cs="Arial"/>
          <w:i/>
          <w:color w:val="000000"/>
        </w:rPr>
        <w:t>The Plague</w:t>
      </w:r>
      <w:r>
        <w:rPr>
          <w:rFonts w:ascii="Arial" w:hAnsi="Arial" w:cs="Arial"/>
          <w:color w:val="000000"/>
        </w:rPr>
        <w:t xml:space="preserve"> </w:t>
      </w:r>
      <w:r w:rsidRPr="00DE588D">
        <w:rPr>
          <w:rFonts w:ascii="Arial" w:hAnsi="Arial" w:cs="Arial"/>
          <w:color w:val="000000"/>
        </w:rPr>
        <w:t>about a society under siege of an epidemic echoing the underlying threat of fascism. Taking words derived from a final paragraph:</w:t>
      </w:r>
      <w:r w:rsidRPr="00DE588D">
        <w:rPr>
          <w:rFonts w:ascii="Arial" w:hAnsi="Arial" w:cs="Arial"/>
          <w:i/>
          <w:iCs/>
          <w:color w:val="000000"/>
        </w:rPr>
        <w:t>…it can lie dormant for years and years in furniture and linen-chests; that it bides its time in bedrooms, cellars, trunks, and bookshelves; and that perhaps the day would come when, for the bane and the enlightening of men, it roused up its rats again and sent them forth to die in a happy city. </w:t>
      </w:r>
    </w:p>
    <w:p w:rsidR="00DE588D" w:rsidRDefault="00DE588D" w:rsidP="00DE588D">
      <w:pPr>
        <w:ind w:left="-709" w:right="-755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color w:val="000000"/>
        </w:rPr>
        <w:t xml:space="preserve">Albert Camus, </w:t>
      </w:r>
      <w:proofErr w:type="gramStart"/>
      <w:r w:rsidRPr="00DE588D">
        <w:rPr>
          <w:rFonts w:ascii="Arial" w:hAnsi="Arial" w:cs="Arial"/>
          <w:i/>
          <w:color w:val="000000"/>
        </w:rPr>
        <w:t>The</w:t>
      </w:r>
      <w:proofErr w:type="gramEnd"/>
      <w:r w:rsidRPr="00DE588D">
        <w:rPr>
          <w:rFonts w:ascii="Arial" w:hAnsi="Arial" w:cs="Arial"/>
          <w:i/>
          <w:color w:val="000000"/>
        </w:rPr>
        <w:t xml:space="preserve"> Plague,</w:t>
      </w:r>
      <w:r>
        <w:rPr>
          <w:rFonts w:ascii="Arial" w:hAnsi="Arial" w:cs="Arial"/>
          <w:color w:val="000000"/>
        </w:rPr>
        <w:t xml:space="preserve"> 1947</w:t>
      </w:r>
    </w:p>
    <w:p w:rsidR="00DE588D" w:rsidRPr="00DE588D" w:rsidRDefault="00DE588D" w:rsidP="00DE588D">
      <w:pPr>
        <w:ind w:left="-709" w:right="-755"/>
        <w:rPr>
          <w:rFonts w:ascii="Arial" w:hAnsi="Arial" w:cs="Arial"/>
          <w:b/>
        </w:rPr>
      </w:pPr>
    </w:p>
    <w:p w:rsidR="00DE588D" w:rsidRPr="00DE588D" w:rsidRDefault="00DE588D" w:rsidP="00DE588D">
      <w:pPr>
        <w:ind w:left="-709" w:right="-755"/>
        <w:rPr>
          <w:rFonts w:ascii="Arial" w:hAnsi="Arial" w:cs="Arial"/>
          <w:b/>
          <w:sz w:val="52"/>
          <w:szCs w:val="52"/>
        </w:rPr>
      </w:pPr>
      <w:r w:rsidRPr="00DE588D">
        <w:rPr>
          <w:rFonts w:ascii="Arial" w:hAnsi="Arial" w:cs="Arial"/>
          <w:color w:val="000000"/>
        </w:rPr>
        <w:t xml:space="preserve">Using these lines, Austen repositions the text into what might be a new beginning of the novel; ‘IT BEGAN IN A HAPPY CITY,’ creating a cyclical narrative of events. Floating on the paper’s surface with punctuation and context removed, but rendered larger-than-life with the textured edge of each letter, and graphic contrast of </w:t>
      </w:r>
      <w:r>
        <w:rPr>
          <w:rFonts w:ascii="Arial" w:hAnsi="Arial" w:cs="Arial"/>
          <w:color w:val="000000"/>
        </w:rPr>
        <w:t>black and white highly visible - t</w:t>
      </w:r>
      <w:r w:rsidRPr="00DE588D">
        <w:rPr>
          <w:rFonts w:ascii="Arial" w:hAnsi="Arial" w:cs="Arial"/>
          <w:color w:val="000000"/>
        </w:rPr>
        <w:t>hese politically charged words resonate on many levels, the proximity of darkness and light hinting at something lying just below the surface, ready to re-surge.</w:t>
      </w:r>
    </w:p>
    <w:p w:rsidR="00B5391C" w:rsidRPr="00DE588D" w:rsidRDefault="00B5391C" w:rsidP="00DE588D">
      <w:pPr>
        <w:pStyle w:val="NormalWeb"/>
        <w:shd w:val="clear" w:color="auto" w:fill="FFFFFF"/>
        <w:spacing w:before="0" w:beforeAutospacing="0" w:after="0" w:afterAutospacing="0"/>
        <w:ind w:left="-709" w:right="-755"/>
        <w:rPr>
          <w:rFonts w:ascii="Arial" w:hAnsi="Arial" w:cs="Arial"/>
          <w:sz w:val="28"/>
          <w:szCs w:val="28"/>
          <w:lang w:val="en"/>
        </w:rPr>
      </w:pPr>
    </w:p>
    <w:p w:rsidR="004424CC" w:rsidRPr="004424CC" w:rsidRDefault="004424CC" w:rsidP="00266410">
      <w:pPr>
        <w:ind w:left="-709" w:right="-755"/>
        <w:jc w:val="both"/>
        <w:rPr>
          <w:rStyle w:val="Strong"/>
          <w:rFonts w:ascii="Arial" w:hAnsi="Arial" w:cs="Arial"/>
          <w:b w:val="0"/>
          <w:sz w:val="28"/>
          <w:szCs w:val="28"/>
          <w:lang w:val="en"/>
        </w:rPr>
      </w:pPr>
    </w:p>
    <w:p w:rsidR="00DE588D" w:rsidRDefault="00DE588D" w:rsidP="00BA31A8">
      <w:pPr>
        <w:pStyle w:val="Pa0"/>
        <w:ind w:left="-709" w:right="-755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DE588D" w:rsidRDefault="00DE588D" w:rsidP="00BA31A8">
      <w:pPr>
        <w:pStyle w:val="Pa0"/>
        <w:ind w:left="-709" w:right="-755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233935" w:rsidRPr="00DD2B0A" w:rsidRDefault="00233935" w:rsidP="00BA31A8">
      <w:pPr>
        <w:pStyle w:val="Pa0"/>
        <w:ind w:left="-709" w:right="-755"/>
        <w:rPr>
          <w:rFonts w:ascii="Arial" w:hAnsi="Arial" w:cs="Arial"/>
          <w:b/>
          <w:bCs/>
          <w:color w:val="000000"/>
          <w:sz w:val="30"/>
          <w:szCs w:val="30"/>
        </w:rPr>
      </w:pPr>
      <w:r w:rsidRPr="00DD2B0A">
        <w:rPr>
          <w:rFonts w:ascii="Arial" w:hAnsi="Arial" w:cs="Arial"/>
          <w:b/>
          <w:bCs/>
          <w:color w:val="000000"/>
          <w:sz w:val="30"/>
          <w:szCs w:val="30"/>
        </w:rPr>
        <w:t>Our Editions Programme</w:t>
      </w:r>
    </w:p>
    <w:p w:rsidR="00F87C72" w:rsidRDefault="00233935" w:rsidP="00F87C72">
      <w:pPr>
        <w:pStyle w:val="Pa0"/>
        <w:ind w:left="-709" w:right="-755"/>
        <w:jc w:val="both"/>
      </w:pPr>
      <w:r w:rsidRPr="00DD2B0A">
        <w:rPr>
          <w:rStyle w:val="A1"/>
          <w:rFonts w:ascii="Arial" w:hAnsi="Arial" w:cs="Arial"/>
          <w:sz w:val="30"/>
          <w:szCs w:val="30"/>
        </w:rPr>
        <w:t xml:space="preserve">At DCA we work with leading contemporary artists to produce affordable, collectible editions made here in our Print Studio. Please ask for further information at the shop, </w:t>
      </w:r>
      <w:r>
        <w:rPr>
          <w:rStyle w:val="A1"/>
          <w:rFonts w:ascii="Arial" w:hAnsi="Arial" w:cs="Arial"/>
          <w:sz w:val="30"/>
          <w:szCs w:val="30"/>
        </w:rPr>
        <w:t xml:space="preserve">buy online at </w:t>
      </w:r>
      <w:r w:rsidRPr="00DD2B0A">
        <w:rPr>
          <w:rStyle w:val="A1"/>
          <w:rFonts w:ascii="Arial" w:hAnsi="Arial" w:cs="Arial"/>
          <w:sz w:val="30"/>
          <w:szCs w:val="30"/>
        </w:rPr>
        <w:t xml:space="preserve">www.dca.org.uk or contact </w:t>
      </w:r>
      <w:r w:rsidR="00B5391C">
        <w:rPr>
          <w:rStyle w:val="A1"/>
          <w:rFonts w:ascii="Arial" w:hAnsi="Arial" w:cs="Arial"/>
          <w:bCs w:val="0"/>
          <w:sz w:val="30"/>
          <w:szCs w:val="30"/>
        </w:rPr>
        <w:t>editions</w:t>
      </w:r>
      <w:r w:rsidR="00F87C72" w:rsidRPr="00F87C72">
        <w:rPr>
          <w:rStyle w:val="A1"/>
          <w:rFonts w:ascii="Arial" w:hAnsi="Arial" w:cs="Arial"/>
          <w:bCs w:val="0"/>
          <w:sz w:val="30"/>
          <w:szCs w:val="30"/>
        </w:rPr>
        <w:t>@dca.org.uk</w:t>
      </w:r>
      <w:r w:rsidR="00B5391C">
        <w:rPr>
          <w:rStyle w:val="A1"/>
          <w:rFonts w:ascii="Arial" w:hAnsi="Arial" w:cs="Arial"/>
          <w:bCs w:val="0"/>
          <w:sz w:val="30"/>
          <w:szCs w:val="30"/>
        </w:rPr>
        <w:t>.</w:t>
      </w:r>
    </w:p>
    <w:p w:rsidR="00F87C72" w:rsidRPr="00F87C72" w:rsidRDefault="00F87C72" w:rsidP="00F87C72">
      <w:pPr>
        <w:pStyle w:val="Default"/>
      </w:pPr>
    </w:p>
    <w:p w:rsidR="00F25B0D" w:rsidRPr="00F25B0D" w:rsidRDefault="00F25B0D" w:rsidP="00F25B0D">
      <w:pPr>
        <w:pStyle w:val="Default"/>
      </w:pPr>
    </w:p>
    <w:p w:rsidR="00B10EAF" w:rsidRDefault="00233935" w:rsidP="00F25B0D">
      <w:pPr>
        <w:pStyle w:val="Default"/>
        <w:ind w:left="-709" w:right="-755"/>
      </w:pPr>
      <w:r>
        <w:t xml:space="preserve"> </w:t>
      </w:r>
      <w:r w:rsidR="00DE588D">
        <w:rPr>
          <w:noProof/>
          <w:lang w:eastAsia="en-GB"/>
        </w:rPr>
        <w:drawing>
          <wp:inline distT="0" distB="0" distL="0" distR="0">
            <wp:extent cx="2436931" cy="8191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A20_logo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109" cy="82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EAF" w:rsidSect="00DD2B0A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35"/>
    <w:rsid w:val="00000460"/>
    <w:rsid w:val="00144947"/>
    <w:rsid w:val="00151616"/>
    <w:rsid w:val="001F331E"/>
    <w:rsid w:val="001F5E34"/>
    <w:rsid w:val="00233935"/>
    <w:rsid w:val="00266410"/>
    <w:rsid w:val="00267327"/>
    <w:rsid w:val="00437CDE"/>
    <w:rsid w:val="004424CC"/>
    <w:rsid w:val="004E37B9"/>
    <w:rsid w:val="005609CB"/>
    <w:rsid w:val="005B1177"/>
    <w:rsid w:val="00647735"/>
    <w:rsid w:val="00710B43"/>
    <w:rsid w:val="007732C3"/>
    <w:rsid w:val="00791C3E"/>
    <w:rsid w:val="007E478E"/>
    <w:rsid w:val="0088389E"/>
    <w:rsid w:val="00906418"/>
    <w:rsid w:val="009A34D9"/>
    <w:rsid w:val="009A3B29"/>
    <w:rsid w:val="00B5391C"/>
    <w:rsid w:val="00BA31A8"/>
    <w:rsid w:val="00BA3C8F"/>
    <w:rsid w:val="00D60EEC"/>
    <w:rsid w:val="00DE588D"/>
    <w:rsid w:val="00E00B20"/>
    <w:rsid w:val="00E04898"/>
    <w:rsid w:val="00F25B0D"/>
    <w:rsid w:val="00F35D45"/>
    <w:rsid w:val="00F670FD"/>
    <w:rsid w:val="00F87C72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393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33935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33935"/>
    <w:rPr>
      <w:rFonts w:cs="HelveticaNeueLT Std"/>
      <w:b/>
      <w:bCs/>
      <w:color w:val="000000"/>
      <w:sz w:val="28"/>
      <w:szCs w:val="28"/>
    </w:rPr>
  </w:style>
  <w:style w:type="character" w:customStyle="1" w:styleId="apple-style-span">
    <w:name w:val="apple-style-span"/>
    <w:basedOn w:val="DefaultParagraphFont"/>
    <w:rsid w:val="00233935"/>
  </w:style>
  <w:style w:type="paragraph" w:styleId="BalloonText">
    <w:name w:val="Balloon Text"/>
    <w:basedOn w:val="Normal"/>
    <w:link w:val="BalloonTextChar"/>
    <w:uiPriority w:val="99"/>
    <w:semiHidden/>
    <w:unhideWhenUsed/>
    <w:rsid w:val="00233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35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8389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F5E34"/>
    <w:rPr>
      <w:i/>
      <w:iCs/>
    </w:rPr>
  </w:style>
  <w:style w:type="character" w:styleId="Strong">
    <w:name w:val="Strong"/>
    <w:basedOn w:val="DefaultParagraphFont"/>
    <w:uiPriority w:val="22"/>
    <w:qFormat/>
    <w:rsid w:val="002664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4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393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33935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33935"/>
    <w:rPr>
      <w:rFonts w:cs="HelveticaNeueLT Std"/>
      <w:b/>
      <w:bCs/>
      <w:color w:val="000000"/>
      <w:sz w:val="28"/>
      <w:szCs w:val="28"/>
    </w:rPr>
  </w:style>
  <w:style w:type="character" w:customStyle="1" w:styleId="apple-style-span">
    <w:name w:val="apple-style-span"/>
    <w:basedOn w:val="DefaultParagraphFont"/>
    <w:rsid w:val="00233935"/>
  </w:style>
  <w:style w:type="paragraph" w:styleId="BalloonText">
    <w:name w:val="Balloon Text"/>
    <w:basedOn w:val="Normal"/>
    <w:link w:val="BalloonTextChar"/>
    <w:uiPriority w:val="99"/>
    <w:semiHidden/>
    <w:unhideWhenUsed/>
    <w:rsid w:val="00233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35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8389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F5E34"/>
    <w:rPr>
      <w:i/>
      <w:iCs/>
    </w:rPr>
  </w:style>
  <w:style w:type="character" w:styleId="Strong">
    <w:name w:val="Strong"/>
    <w:basedOn w:val="DefaultParagraphFont"/>
    <w:uiPriority w:val="22"/>
    <w:qFormat/>
    <w:rsid w:val="002664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4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C6B370CE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derycker</dc:creator>
  <cp:lastModifiedBy>sandra derycker</cp:lastModifiedBy>
  <cp:revision>2</cp:revision>
  <cp:lastPrinted>2018-06-22T09:24:00Z</cp:lastPrinted>
  <dcterms:created xsi:type="dcterms:W3CDTF">2019-03-26T09:51:00Z</dcterms:created>
  <dcterms:modified xsi:type="dcterms:W3CDTF">2019-03-26T09:51:00Z</dcterms:modified>
</cp:coreProperties>
</file>